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6099" w14:textId="77777777" w:rsidR="00C439CB" w:rsidRDefault="00C439CB" w:rsidP="00C439CB">
      <w:pPr>
        <w:spacing w:before="100" w:beforeAutospacing="1" w:after="100" w:afterAutospacing="1"/>
      </w:pPr>
      <w:r>
        <w:t>Beste Bestuursleden,</w:t>
      </w:r>
    </w:p>
    <w:p w14:paraId="45CA998F" w14:textId="77777777" w:rsidR="00C439CB" w:rsidRDefault="00C439CB" w:rsidP="00C439CB">
      <w:pPr>
        <w:spacing w:before="100" w:beforeAutospacing="1" w:after="100" w:afterAutospacing="1"/>
      </w:pPr>
      <w:r>
        <w:t> </w:t>
      </w:r>
    </w:p>
    <w:p w14:paraId="0871E3D6" w14:textId="77777777" w:rsidR="00C439CB" w:rsidRDefault="00C439CB" w:rsidP="00C439CB">
      <w:pPr>
        <w:spacing w:before="100" w:beforeAutospacing="1" w:after="100" w:afterAutospacing="1"/>
      </w:pPr>
      <w:r>
        <w:t xml:space="preserve">Op 3 november houden jullie je ledenvergadering. Onderstaand info over verkeersproblematiek en andere zaken die van belang zijn. </w:t>
      </w:r>
    </w:p>
    <w:p w14:paraId="31CCEB33" w14:textId="47EEE0DA" w:rsidR="00C439CB" w:rsidRDefault="00C439CB" w:rsidP="00C439CB">
      <w:r>
        <w:rPr>
          <w:b/>
          <w:bCs/>
        </w:rPr>
        <w:t>Onderwerp Verkeer</w:t>
      </w:r>
    </w:p>
    <w:p w14:paraId="326DEA4C" w14:textId="71788D7D" w:rsidR="00C439CB" w:rsidRDefault="00C439CB" w:rsidP="00C439CB">
      <w:r>
        <w:t>Ter voorbereiding op jullie vergadering doe ik jullie in de bijlage een kopie toekomen van de zienswijze van een groot aantal inwoners (44 bewoners) uit Hoog</w:t>
      </w:r>
      <w:r>
        <w:t>-</w:t>
      </w:r>
      <w:r>
        <w:t>Keppel met betrekking tot de verkeersbesluiten die zijn genomen om de Dorpsstraat in Laa</w:t>
      </w:r>
      <w:r>
        <w:t>g-</w:t>
      </w:r>
      <w:r>
        <w:t>Keppel te ontlasten.  </w:t>
      </w:r>
    </w:p>
    <w:p w14:paraId="3DC24538" w14:textId="3514EB14" w:rsidR="00C439CB" w:rsidRDefault="00C439CB" w:rsidP="00C439CB">
      <w:r>
        <w:t xml:space="preserve">We begrijpen de zorgen van de bewoners van de Dorpsstraat en de overlast welke het vele verkeer veroorzaakt, maar willen ook voorkomen, dat de Burgemeester </w:t>
      </w:r>
      <w:proofErr w:type="spellStart"/>
      <w:r>
        <w:t>Vrijlandweg</w:t>
      </w:r>
      <w:proofErr w:type="spellEnd"/>
      <w:r>
        <w:t xml:space="preserve">, Prinsenweg en Dubbeltjesweg als nieuwe sluiproute gebruikt gaat worden en de overlast zich verplaatst naar </w:t>
      </w:r>
      <w:r>
        <w:t xml:space="preserve">   </w:t>
      </w:r>
      <w:r>
        <w:t>Hoog</w:t>
      </w:r>
      <w:r>
        <w:t>-</w:t>
      </w:r>
      <w:r>
        <w:t>Keppel.</w:t>
      </w:r>
    </w:p>
    <w:p w14:paraId="6BB26F31" w14:textId="77777777" w:rsidR="00C439CB" w:rsidRDefault="00C439CB" w:rsidP="00C439CB"/>
    <w:p w14:paraId="7D2B1EBF" w14:textId="6A9917DB" w:rsidR="00C439CB" w:rsidRDefault="00C439CB" w:rsidP="00C439CB">
      <w:r>
        <w:rPr>
          <w:b/>
          <w:bCs/>
        </w:rPr>
        <w:t>Ongelukken en bijna</w:t>
      </w:r>
      <w:r>
        <w:rPr>
          <w:b/>
          <w:bCs/>
        </w:rPr>
        <w:t>-</w:t>
      </w:r>
      <w:r>
        <w:rPr>
          <w:b/>
          <w:bCs/>
        </w:rPr>
        <w:t xml:space="preserve">ongelukken Rijksweg/Burg. </w:t>
      </w:r>
      <w:proofErr w:type="spellStart"/>
      <w:r>
        <w:rPr>
          <w:b/>
          <w:bCs/>
        </w:rPr>
        <w:t>Vrijlandweg</w:t>
      </w:r>
      <w:proofErr w:type="spellEnd"/>
    </w:p>
    <w:p w14:paraId="7A477075" w14:textId="198071F1" w:rsidR="00C439CB" w:rsidRDefault="00C439CB" w:rsidP="00C439CB">
      <w:r>
        <w:t>Verder maken we ons grote zorgen over de verkeersonveilige situaties bij de kruispunten Rijksweg/</w:t>
      </w:r>
      <w:proofErr w:type="spellStart"/>
      <w:r>
        <w:t>Burg.Vrijlandweg</w:t>
      </w:r>
      <w:proofErr w:type="spellEnd"/>
      <w:r>
        <w:t>. De laatste tijd zijn er weer diverse ongelukken en bijna</w:t>
      </w:r>
      <w:r>
        <w:t>-</w:t>
      </w:r>
      <w:r>
        <w:t>ongelukken geweest. We zouden het prettig vinden als daar nu een keer serieus naar gekeken wordt door de Provincie Gelderland en de gemeente Bronckhorst. Bij de gemeente is men welwillend, doch verwijst men door naar de provincie, waar vervolgens het blijft hangen. Van de verkeersdeskundige van de gemeente zouden we een actievere rol verwachten. Mogelijk dat jullie daarin in ook een rol van betekenis kunnen vervullen. Theo Koele kan zo nodig jullie de ins en outs over de verkeersproblematiek uitleggen.</w:t>
      </w:r>
    </w:p>
    <w:p w14:paraId="1E96D690" w14:textId="77777777" w:rsidR="00C439CB" w:rsidRDefault="00C439CB" w:rsidP="00C439CB"/>
    <w:p w14:paraId="4AB82636" w14:textId="0E3519BC" w:rsidR="00C439CB" w:rsidRDefault="00C439CB" w:rsidP="00C439CB">
      <w:r>
        <w:rPr>
          <w:b/>
          <w:bCs/>
        </w:rPr>
        <w:t>Geluidsoverlast Rijksweg tussen Laag</w:t>
      </w:r>
      <w:r>
        <w:rPr>
          <w:b/>
          <w:bCs/>
        </w:rPr>
        <w:t>-</w:t>
      </w:r>
      <w:r>
        <w:rPr>
          <w:b/>
          <w:bCs/>
        </w:rPr>
        <w:t xml:space="preserve"> en Hoog</w:t>
      </w:r>
      <w:r>
        <w:rPr>
          <w:b/>
          <w:bCs/>
        </w:rPr>
        <w:t>-</w:t>
      </w:r>
      <w:r>
        <w:rPr>
          <w:b/>
          <w:bCs/>
        </w:rPr>
        <w:t xml:space="preserve">Keppel </w:t>
      </w:r>
    </w:p>
    <w:p w14:paraId="159EC022" w14:textId="6F3F2B60" w:rsidR="00C439CB" w:rsidRDefault="00C439CB" w:rsidP="00C439CB">
      <w:r>
        <w:t>De laatste jaren is de geluidsoverlast van het verkeer over de Rijksweg van Laag</w:t>
      </w:r>
      <w:r>
        <w:t>-</w:t>
      </w:r>
      <w:r>
        <w:t xml:space="preserve"> naar Hoog</w:t>
      </w:r>
      <w:r>
        <w:t>-</w:t>
      </w:r>
      <w:r>
        <w:t>Keppel fors toegenomen. Dit komt mede door de forse toename van verkeer over de Rijksweg en mogelijk ook, doordat de provincie Gelderland geen geluiddempend asfalt heeft gebruikt. Het zou prettig zijn als het gemeentebestuur ook aan deze toenemende geluidsoverlast in het Dorp Hoog</w:t>
      </w:r>
      <w:r>
        <w:t>-</w:t>
      </w:r>
      <w:r>
        <w:t>Keppel aandacht wil besteden, even als de provincie Gelderland. Wellicht is het een idee om voor te stellen om een geluidswal aan de Hoog</w:t>
      </w:r>
      <w:r>
        <w:t>-</w:t>
      </w:r>
      <w:r>
        <w:t>Keppelse kant van de Rijksweg aan te leggen (vanaf achterzijde sporthal Hoog</w:t>
      </w:r>
      <w:r>
        <w:t>-</w:t>
      </w:r>
      <w:r>
        <w:t xml:space="preserve">Keppel naar kruising Rijksweg/Burg. </w:t>
      </w:r>
      <w:proofErr w:type="spellStart"/>
      <w:r>
        <w:t>Vrijlandweg</w:t>
      </w:r>
      <w:proofErr w:type="spellEnd"/>
      <w:r>
        <w:t xml:space="preserve"> te Hoog</w:t>
      </w:r>
      <w:r>
        <w:t>-</w:t>
      </w:r>
      <w:r>
        <w:t>Keppe</w:t>
      </w:r>
      <w:r>
        <w:t>l</w:t>
      </w:r>
      <w:r>
        <w:t xml:space="preserve">) en daar waar mogelijk aan de </w:t>
      </w:r>
      <w:r>
        <w:t>zuidwestzijde</w:t>
      </w:r>
      <w:r>
        <w:t xml:space="preserve"> van de Rijksweg meteen zonnepanelen aan te brengen, waarvan de opgewekte stroom gebruikt zou kunnen worden voor stroomvoorziening/verwarming sporthal en het buitenzwembad. </w:t>
      </w:r>
    </w:p>
    <w:p w14:paraId="53CB2F43" w14:textId="77777777" w:rsidR="00C439CB" w:rsidRDefault="00C439CB" w:rsidP="00C439CB"/>
    <w:p w14:paraId="0496F9C2" w14:textId="4252F4A7" w:rsidR="00C439CB" w:rsidRDefault="00C439CB" w:rsidP="00C439CB">
      <w:r>
        <w:rPr>
          <w:b/>
          <w:bCs/>
        </w:rPr>
        <w:t>Zonnepanelenpark op voetbalvelden naast sporthal Hoog</w:t>
      </w:r>
      <w:r>
        <w:rPr>
          <w:b/>
          <w:bCs/>
        </w:rPr>
        <w:t>-</w:t>
      </w:r>
      <w:r>
        <w:rPr>
          <w:b/>
          <w:bCs/>
        </w:rPr>
        <w:t>Keppel</w:t>
      </w:r>
    </w:p>
    <w:p w14:paraId="2EF832B6" w14:textId="2CB81D8F" w:rsidR="00C439CB" w:rsidRDefault="00C439CB" w:rsidP="00C439CB">
      <w:r>
        <w:t xml:space="preserve">In dat kader is het ook het overwegen waard om de voormalige voetbalvelden naast de sporthal ook te gebruiken om stroom op te wekken met zonnepanelen. Een zonnepark direct naast de sporthal en het buitenzwembad heeft als bijkomend voordeel, dat de opgewekte stroom van het zonnepark, zonder al te veel stroomverlies, direct beschikbaar is voor de energievoorziening voor beide voor de dorpsgemeenschap zo belangrijke essentiële basisvoorzieningen. Gezien de extreem </w:t>
      </w:r>
      <w:proofErr w:type="gramStart"/>
      <w:r>
        <w:t>hoog</w:t>
      </w:r>
      <w:r>
        <w:t xml:space="preserve"> </w:t>
      </w:r>
      <w:r>
        <w:t>opgelopen</w:t>
      </w:r>
      <w:proofErr w:type="gramEnd"/>
      <w:r>
        <w:t xml:space="preserve"> energiekosten voor o.a. het buitenzwembad is het van belang om er tijdig voor te zorgen dat de stichting die de sporthal en het zwembad exploiteren, kunnen beschikken over alternatieve bronnen van energie, o.a. met behulp van zonnepanelen. Wellicht dat u als Dorpsraad ook ideeën hier over heeft ontwikkeld en mogelijk past vorenstaande hierin.</w:t>
      </w:r>
    </w:p>
    <w:p w14:paraId="02BE428B" w14:textId="77777777" w:rsidR="00C439CB" w:rsidRDefault="00C439CB" w:rsidP="00C439CB">
      <w:pPr>
        <w:spacing w:before="100" w:beforeAutospacing="1" w:after="100" w:afterAutospacing="1"/>
      </w:pPr>
      <w:r>
        <w:t> </w:t>
      </w:r>
    </w:p>
    <w:p w14:paraId="580B7A7A" w14:textId="49DF84C3" w:rsidR="00C439CB" w:rsidRDefault="00C439CB" w:rsidP="00C439CB">
      <w:r>
        <w:rPr>
          <w:b/>
          <w:bCs/>
        </w:rPr>
        <w:lastRenderedPageBreak/>
        <w:t>Woningbouw Hoog</w:t>
      </w:r>
      <w:r>
        <w:rPr>
          <w:b/>
          <w:bCs/>
        </w:rPr>
        <w:t>-</w:t>
      </w:r>
      <w:r>
        <w:rPr>
          <w:b/>
          <w:bCs/>
        </w:rPr>
        <w:t xml:space="preserve">Keppel </w:t>
      </w:r>
    </w:p>
    <w:p w14:paraId="11CF717D" w14:textId="02A15FE2" w:rsidR="00C439CB" w:rsidRDefault="00C439CB" w:rsidP="00C439CB">
      <w:r>
        <w:t>Naar mijn persoonlijke mening zou ingezet dienen te worden op beperkte bouw van nieuwbouwwoningen aan de randen van het dorp Hoog</w:t>
      </w:r>
      <w:r>
        <w:t>-</w:t>
      </w:r>
      <w:r>
        <w:t xml:space="preserve">Keppel ten behoeve van jonge gezinnen. Daarbij denk ik aan twee onder </w:t>
      </w:r>
      <w:r>
        <w:t>een</w:t>
      </w:r>
      <w:r>
        <w:t xml:space="preserve"> kapwoningen, maar ook vrijstaande woningen.  Ook op de door de gemeente Bronckhorst aan de projectontwikkelaars verkwanselde locaties (terrein bassischool </w:t>
      </w:r>
      <w:r>
        <w:t xml:space="preserve">en </w:t>
      </w:r>
      <w:r>
        <w:t>voormalige gemeentewerkplaats) dienen alsnog ter beschikking gesteld te worden voor bouw van starterswoningen en woningen voor jong</w:t>
      </w:r>
      <w:r>
        <w:t xml:space="preserve">e </w:t>
      </w:r>
      <w:r>
        <w:t>gezinnen in het middensegment. Behoefte aan meer senioren</w:t>
      </w:r>
      <w:r>
        <w:t>-</w:t>
      </w:r>
      <w:r>
        <w:t xml:space="preserve">appartementen zoals </w:t>
      </w:r>
      <w:proofErr w:type="gramStart"/>
      <w:r>
        <w:t>thans</w:t>
      </w:r>
      <w:proofErr w:type="gramEnd"/>
      <w:r>
        <w:t xml:space="preserve"> wordt voorgestaan door de projectontwikkelaars is niet in het belang om de leefbaarheid van het dorp op termijn in stand te houden.</w:t>
      </w:r>
    </w:p>
    <w:p w14:paraId="10463022" w14:textId="77777777" w:rsidR="00C439CB" w:rsidRDefault="00C439CB" w:rsidP="00C439CB">
      <w:pPr>
        <w:spacing w:before="100" w:beforeAutospacing="1" w:after="100" w:afterAutospacing="1"/>
      </w:pPr>
      <w:r>
        <w:t>Wellicht dat vorenstaande zaken op de bijeenkomst van 3 november eveneens aan de orde gesteld kunnen worden.</w:t>
      </w:r>
    </w:p>
    <w:p w14:paraId="7E005DCC" w14:textId="77777777" w:rsidR="00C439CB" w:rsidRDefault="00C439CB" w:rsidP="00C439CB">
      <w:r>
        <w:t>Met vriendelijke groet,</w:t>
      </w:r>
    </w:p>
    <w:p w14:paraId="6F1B45BB" w14:textId="77777777" w:rsidR="00C439CB" w:rsidRDefault="00C439CB" w:rsidP="00C439CB">
      <w:r>
        <w:t> </w:t>
      </w:r>
    </w:p>
    <w:p w14:paraId="044F030F" w14:textId="77777777" w:rsidR="00C439CB" w:rsidRDefault="00C439CB" w:rsidP="00C439CB">
      <w:r>
        <w:t>Pieter Witte,</w:t>
      </w:r>
    </w:p>
    <w:p w14:paraId="66350E1E" w14:textId="77777777" w:rsidR="00C439CB" w:rsidRDefault="00C439CB" w:rsidP="00C439CB">
      <w:r>
        <w:t xml:space="preserve">Burg. </w:t>
      </w:r>
      <w:proofErr w:type="spellStart"/>
      <w:r>
        <w:t>Vrijlandweg</w:t>
      </w:r>
      <w:proofErr w:type="spellEnd"/>
      <w:r>
        <w:t xml:space="preserve"> 4,</w:t>
      </w:r>
    </w:p>
    <w:p w14:paraId="1C6B9388" w14:textId="77777777" w:rsidR="00C439CB" w:rsidRDefault="00C439CB" w:rsidP="00C439CB">
      <w:r>
        <w:t>6997AC Hoog Keppel.</w:t>
      </w:r>
    </w:p>
    <w:p w14:paraId="66077AD5" w14:textId="77777777" w:rsidR="00C439CB" w:rsidRDefault="00C439CB" w:rsidP="00C439CB">
      <w:r>
        <w:t>06-22761885.</w:t>
      </w:r>
    </w:p>
    <w:p w14:paraId="7E510AC6" w14:textId="77777777" w:rsidR="00127B5A" w:rsidRDefault="00127B5A"/>
    <w:sectPr w:rsidR="00127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CB"/>
    <w:rsid w:val="00127B5A"/>
    <w:rsid w:val="001E6964"/>
    <w:rsid w:val="00C43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3496"/>
  <w15:chartTrackingRefBased/>
  <w15:docId w15:val="{9901A025-E1C1-4E81-9C7F-BE2C6709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9C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Snelder</dc:creator>
  <cp:keywords/>
  <dc:description/>
  <cp:lastModifiedBy>Ine Snelder</cp:lastModifiedBy>
  <cp:revision>1</cp:revision>
  <dcterms:created xsi:type="dcterms:W3CDTF">2022-12-17T14:55:00Z</dcterms:created>
  <dcterms:modified xsi:type="dcterms:W3CDTF">2022-12-17T15:06:00Z</dcterms:modified>
</cp:coreProperties>
</file>